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1E1DE7B2" w:rsidR="006468BF" w:rsidRDefault="0045531D" w:rsidP="00686332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686332" w:rsidRPr="00686332">
        <w:rPr>
          <w:rStyle w:val="FontStyle59"/>
          <w:b/>
          <w:bCs/>
          <w:sz w:val="20"/>
          <w:szCs w:val="20"/>
        </w:rPr>
        <w:t>ELOG/2/004230/26</w:t>
      </w:r>
      <w:r w:rsidR="00686332">
        <w:rPr>
          <w:rStyle w:val="FontStyle59"/>
          <w:b/>
          <w:bCs/>
          <w:sz w:val="20"/>
          <w:szCs w:val="20"/>
        </w:rPr>
        <w:t xml:space="preserve"> </w:t>
      </w:r>
      <w:r w:rsidR="00686332" w:rsidRPr="00686332">
        <w:rPr>
          <w:rStyle w:val="FontStyle59"/>
          <w:b/>
          <w:bCs/>
          <w:sz w:val="20"/>
          <w:szCs w:val="20"/>
        </w:rPr>
        <w:t xml:space="preserve">pn. „Dokumentacja projektowa modernizacji jazu upustowego EW </w:t>
      </w:r>
      <w:proofErr w:type="spellStart"/>
      <w:r w:rsidR="00686332" w:rsidRPr="00686332">
        <w:rPr>
          <w:rStyle w:val="FontStyle59"/>
          <w:b/>
          <w:bCs/>
          <w:sz w:val="20"/>
          <w:szCs w:val="20"/>
        </w:rPr>
        <w:t>Strzegomino</w:t>
      </w:r>
      <w:proofErr w:type="spellEnd"/>
      <w:r w:rsidR="00686332" w:rsidRPr="00686332">
        <w:rPr>
          <w:rStyle w:val="FontStyle59"/>
          <w:b/>
          <w:bCs/>
          <w:sz w:val="20"/>
          <w:szCs w:val="20"/>
        </w:rPr>
        <w:t>”</w:t>
      </w:r>
      <w:bookmarkEnd w:id="0"/>
      <w:r w:rsidR="00686332">
        <w:rPr>
          <w:rStyle w:val="FontStyle59"/>
        </w:rPr>
        <w:t xml:space="preserve">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7FCA56A8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45060A" w:rsidRPr="0068633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0525C14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lastRenderedPageBreak/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686332" w:rsidRPr="00686332">
        <w:rPr>
          <w:rStyle w:val="FontStyle59"/>
          <w:sz w:val="20"/>
          <w:szCs w:val="20"/>
        </w:rPr>
        <w:t>6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2026-02-24T11:01:00Z</dcterms:created>
  <dcterms:modified xsi:type="dcterms:W3CDTF">2026-02-24T11:01:00Z</dcterms:modified>
</cp:coreProperties>
</file>